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68C" w:rsidRDefault="008B168C" w:rsidP="0073117D">
      <w:pPr>
        <w:pStyle w:val="a3"/>
        <w:rPr>
          <w:sz w:val="28"/>
          <w:szCs w:val="28"/>
        </w:rPr>
      </w:pPr>
      <w:r w:rsidRPr="008B168C">
        <w:rPr>
          <w:sz w:val="28"/>
          <w:szCs w:val="28"/>
        </w:rPr>
        <w:t>Раз</w:t>
      </w:r>
      <w:r w:rsidR="00E0356D">
        <w:rPr>
          <w:sz w:val="28"/>
          <w:szCs w:val="28"/>
        </w:rPr>
        <w:t>дел 6. Юридическая деятельность</w:t>
      </w:r>
    </w:p>
    <w:p w:rsidR="00E0356D" w:rsidRPr="008B168C" w:rsidRDefault="00E0356D" w:rsidP="0073117D">
      <w:pPr>
        <w:pStyle w:val="a3"/>
        <w:rPr>
          <w:sz w:val="28"/>
          <w:szCs w:val="28"/>
        </w:rPr>
      </w:pPr>
    </w:p>
    <w:p w:rsidR="0068102E" w:rsidRDefault="008B168C" w:rsidP="0073117D">
      <w:pPr>
        <w:pStyle w:val="a3"/>
        <w:rPr>
          <w:sz w:val="28"/>
          <w:szCs w:val="28"/>
        </w:rPr>
      </w:pPr>
      <w:r w:rsidRPr="008B168C">
        <w:rPr>
          <w:sz w:val="28"/>
          <w:szCs w:val="28"/>
        </w:rPr>
        <w:t>План работы юрисконсульта на 2021 год</w:t>
      </w:r>
    </w:p>
    <w:p w:rsidR="00E0356D" w:rsidRPr="008B168C" w:rsidRDefault="00E0356D" w:rsidP="0073117D">
      <w:pPr>
        <w:pStyle w:val="a3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230"/>
        <w:gridCol w:w="1701"/>
      </w:tblGrid>
      <w:tr w:rsidR="00E0356D" w:rsidRPr="008B168C" w:rsidTr="00E0356D">
        <w:tc>
          <w:tcPr>
            <w:tcW w:w="675" w:type="dxa"/>
          </w:tcPr>
          <w:p w:rsidR="00E0356D" w:rsidRPr="008B168C" w:rsidRDefault="00E0356D" w:rsidP="00C05D96">
            <w:pPr>
              <w:jc w:val="center"/>
              <w:rPr>
                <w:b/>
                <w:szCs w:val="28"/>
              </w:rPr>
            </w:pPr>
            <w:r w:rsidRPr="008B168C">
              <w:rPr>
                <w:b/>
                <w:szCs w:val="28"/>
              </w:rPr>
              <w:t xml:space="preserve">№ </w:t>
            </w:r>
            <w:proofErr w:type="spellStart"/>
            <w:proofErr w:type="gramStart"/>
            <w:r w:rsidRPr="008B168C">
              <w:rPr>
                <w:b/>
                <w:szCs w:val="28"/>
              </w:rPr>
              <w:t>п</w:t>
            </w:r>
            <w:proofErr w:type="spellEnd"/>
            <w:proofErr w:type="gramEnd"/>
            <w:r w:rsidRPr="008B168C">
              <w:rPr>
                <w:b/>
                <w:szCs w:val="28"/>
              </w:rPr>
              <w:t>/</w:t>
            </w:r>
            <w:proofErr w:type="spellStart"/>
            <w:r w:rsidRPr="008B168C">
              <w:rPr>
                <w:b/>
                <w:szCs w:val="28"/>
              </w:rPr>
              <w:t>п</w:t>
            </w:r>
            <w:proofErr w:type="spellEnd"/>
          </w:p>
        </w:tc>
        <w:tc>
          <w:tcPr>
            <w:tcW w:w="7230" w:type="dxa"/>
          </w:tcPr>
          <w:p w:rsidR="00E0356D" w:rsidRPr="008B168C" w:rsidRDefault="00E0356D" w:rsidP="00C05D96">
            <w:pPr>
              <w:jc w:val="center"/>
              <w:rPr>
                <w:b/>
                <w:szCs w:val="28"/>
              </w:rPr>
            </w:pPr>
            <w:r w:rsidRPr="008B168C">
              <w:rPr>
                <w:b/>
                <w:szCs w:val="28"/>
              </w:rPr>
              <w:t>Наименование мероприятий</w:t>
            </w:r>
          </w:p>
        </w:tc>
        <w:tc>
          <w:tcPr>
            <w:tcW w:w="1701" w:type="dxa"/>
          </w:tcPr>
          <w:p w:rsidR="00E0356D" w:rsidRPr="008B168C" w:rsidRDefault="00E0356D" w:rsidP="008B168C">
            <w:pPr>
              <w:jc w:val="center"/>
              <w:rPr>
                <w:b/>
                <w:szCs w:val="28"/>
              </w:rPr>
            </w:pPr>
            <w:r w:rsidRPr="008B168C">
              <w:rPr>
                <w:b/>
                <w:szCs w:val="28"/>
              </w:rPr>
              <w:t>Дата</w:t>
            </w:r>
          </w:p>
        </w:tc>
      </w:tr>
      <w:tr w:rsidR="00E0356D" w:rsidRPr="008B168C" w:rsidTr="00E0356D">
        <w:tc>
          <w:tcPr>
            <w:tcW w:w="675" w:type="dxa"/>
          </w:tcPr>
          <w:p w:rsidR="00E0356D" w:rsidRPr="008B168C" w:rsidRDefault="00E0356D" w:rsidP="00DF0735">
            <w:pPr>
              <w:jc w:val="center"/>
              <w:rPr>
                <w:szCs w:val="28"/>
              </w:rPr>
            </w:pPr>
            <w:r w:rsidRPr="008B168C">
              <w:rPr>
                <w:szCs w:val="28"/>
              </w:rPr>
              <w:t>1.</w:t>
            </w:r>
          </w:p>
        </w:tc>
        <w:tc>
          <w:tcPr>
            <w:tcW w:w="7230" w:type="dxa"/>
          </w:tcPr>
          <w:p w:rsidR="00E0356D" w:rsidRPr="008B168C" w:rsidRDefault="00E0356D" w:rsidP="008B168C">
            <w:pPr>
              <w:jc w:val="both"/>
              <w:rPr>
                <w:b/>
                <w:szCs w:val="28"/>
              </w:rPr>
            </w:pPr>
            <w:r w:rsidRPr="008B168C">
              <w:rPr>
                <w:szCs w:val="28"/>
              </w:rPr>
              <w:t xml:space="preserve">Изучение, организация систематизированного учета и хранения, </w:t>
            </w:r>
            <w:proofErr w:type="gramStart"/>
            <w:r w:rsidRPr="008B168C">
              <w:rPr>
                <w:szCs w:val="28"/>
              </w:rPr>
              <w:t>поступающих</w:t>
            </w:r>
            <w:proofErr w:type="gramEnd"/>
            <w:r w:rsidRPr="008B168C">
              <w:rPr>
                <w:szCs w:val="28"/>
              </w:rPr>
              <w:t xml:space="preserve"> в учреждение НПА, имеющих непосредственное отношение к </w:t>
            </w:r>
            <w:r>
              <w:rPr>
                <w:szCs w:val="28"/>
              </w:rPr>
              <w:t xml:space="preserve">основной </w:t>
            </w:r>
            <w:r w:rsidRPr="008B168C">
              <w:rPr>
                <w:szCs w:val="28"/>
              </w:rPr>
              <w:t xml:space="preserve">деятельности </w:t>
            </w:r>
            <w:r>
              <w:rPr>
                <w:szCs w:val="28"/>
              </w:rPr>
              <w:t>учреждения и юрисконсульта</w:t>
            </w:r>
          </w:p>
        </w:tc>
        <w:tc>
          <w:tcPr>
            <w:tcW w:w="1701" w:type="dxa"/>
          </w:tcPr>
          <w:p w:rsidR="00E0356D" w:rsidRPr="008B168C" w:rsidRDefault="00E0356D" w:rsidP="008B16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B168C">
              <w:rPr>
                <w:szCs w:val="28"/>
              </w:rPr>
              <w:t xml:space="preserve"> течение года</w:t>
            </w:r>
          </w:p>
        </w:tc>
      </w:tr>
      <w:tr w:rsidR="00E0356D" w:rsidRPr="008B168C" w:rsidTr="00E0356D">
        <w:tc>
          <w:tcPr>
            <w:tcW w:w="675" w:type="dxa"/>
          </w:tcPr>
          <w:p w:rsidR="00E0356D" w:rsidRPr="008B168C" w:rsidRDefault="00E0356D" w:rsidP="00DF0735">
            <w:pPr>
              <w:jc w:val="center"/>
              <w:rPr>
                <w:szCs w:val="28"/>
              </w:rPr>
            </w:pPr>
            <w:r w:rsidRPr="008B168C">
              <w:rPr>
                <w:szCs w:val="28"/>
              </w:rPr>
              <w:t>2.</w:t>
            </w:r>
          </w:p>
        </w:tc>
        <w:tc>
          <w:tcPr>
            <w:tcW w:w="7230" w:type="dxa"/>
          </w:tcPr>
          <w:p w:rsidR="00E0356D" w:rsidRPr="008B168C" w:rsidRDefault="00E0356D" w:rsidP="0073117D">
            <w:pPr>
              <w:jc w:val="both"/>
              <w:rPr>
                <w:szCs w:val="28"/>
              </w:rPr>
            </w:pPr>
            <w:r w:rsidRPr="008B168C">
              <w:rPr>
                <w:szCs w:val="28"/>
              </w:rPr>
              <w:t>Подготовка проектов локальных нормативных правовых актов в рамках своей компетенции, включая изменения действующих и отмену устаревших НПА</w:t>
            </w:r>
          </w:p>
        </w:tc>
        <w:tc>
          <w:tcPr>
            <w:tcW w:w="1701" w:type="dxa"/>
          </w:tcPr>
          <w:p w:rsidR="00E0356D" w:rsidRPr="008B168C" w:rsidRDefault="00E0356D" w:rsidP="00E0356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8B168C">
              <w:rPr>
                <w:szCs w:val="28"/>
              </w:rPr>
              <w:t xml:space="preserve">о мере </w:t>
            </w:r>
            <w:proofErr w:type="spellStart"/>
            <w:r w:rsidRPr="008B168C">
              <w:rPr>
                <w:szCs w:val="28"/>
              </w:rPr>
              <w:t>необх</w:t>
            </w:r>
            <w:proofErr w:type="spellEnd"/>
            <w:r>
              <w:rPr>
                <w:szCs w:val="28"/>
              </w:rPr>
              <w:t>.</w:t>
            </w:r>
          </w:p>
        </w:tc>
      </w:tr>
      <w:tr w:rsidR="00E0356D" w:rsidRPr="008B168C" w:rsidTr="00E0356D">
        <w:tc>
          <w:tcPr>
            <w:tcW w:w="675" w:type="dxa"/>
          </w:tcPr>
          <w:p w:rsidR="00E0356D" w:rsidRPr="008B168C" w:rsidRDefault="00E0356D" w:rsidP="008B168C">
            <w:pPr>
              <w:jc w:val="center"/>
              <w:rPr>
                <w:szCs w:val="28"/>
              </w:rPr>
            </w:pPr>
            <w:r w:rsidRPr="008B168C">
              <w:rPr>
                <w:szCs w:val="28"/>
              </w:rPr>
              <w:t>3.</w:t>
            </w:r>
          </w:p>
        </w:tc>
        <w:tc>
          <w:tcPr>
            <w:tcW w:w="7230" w:type="dxa"/>
          </w:tcPr>
          <w:p w:rsidR="00E0356D" w:rsidRPr="008B168C" w:rsidRDefault="00E0356D" w:rsidP="0073117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Анализ</w:t>
            </w:r>
            <w:r w:rsidRPr="008B168C">
              <w:rPr>
                <w:szCs w:val="28"/>
              </w:rPr>
              <w:t xml:space="preserve"> проектов распоряжений, приказов, инструкций, положений, стандартов и других актов правового характера, подготавливаемых в учреждении, а также в необходимых случаях участие в подготовке этих документов</w:t>
            </w:r>
          </w:p>
        </w:tc>
        <w:tc>
          <w:tcPr>
            <w:tcW w:w="1701" w:type="dxa"/>
          </w:tcPr>
          <w:p w:rsidR="00E0356D" w:rsidRPr="008B168C" w:rsidRDefault="00E0356D" w:rsidP="008B168C">
            <w:pPr>
              <w:jc w:val="center"/>
              <w:rPr>
                <w:szCs w:val="28"/>
              </w:rPr>
            </w:pPr>
            <w:r w:rsidRPr="008E3BBB">
              <w:rPr>
                <w:szCs w:val="28"/>
              </w:rPr>
              <w:t>в течение года</w:t>
            </w:r>
          </w:p>
        </w:tc>
      </w:tr>
      <w:tr w:rsidR="00E0356D" w:rsidRPr="008B168C" w:rsidTr="00E0356D">
        <w:tc>
          <w:tcPr>
            <w:tcW w:w="675" w:type="dxa"/>
          </w:tcPr>
          <w:p w:rsidR="00E0356D" w:rsidRPr="008B168C" w:rsidRDefault="00E0356D" w:rsidP="00882D2F">
            <w:pPr>
              <w:jc w:val="center"/>
              <w:rPr>
                <w:szCs w:val="28"/>
              </w:rPr>
            </w:pPr>
            <w:r w:rsidRPr="008B168C">
              <w:rPr>
                <w:szCs w:val="28"/>
              </w:rPr>
              <w:t>4.</w:t>
            </w:r>
          </w:p>
        </w:tc>
        <w:tc>
          <w:tcPr>
            <w:tcW w:w="7230" w:type="dxa"/>
          </w:tcPr>
          <w:p w:rsidR="00E0356D" w:rsidRPr="008B168C" w:rsidRDefault="00E0356D" w:rsidP="008B168C">
            <w:pPr>
              <w:jc w:val="both"/>
              <w:rPr>
                <w:szCs w:val="28"/>
              </w:rPr>
            </w:pPr>
            <w:r w:rsidRPr="008B168C">
              <w:rPr>
                <w:szCs w:val="28"/>
              </w:rPr>
              <w:t xml:space="preserve">Осуществление </w:t>
            </w:r>
            <w:proofErr w:type="gramStart"/>
            <w:r w:rsidRPr="008B168C">
              <w:rPr>
                <w:szCs w:val="28"/>
              </w:rPr>
              <w:t>контроля за</w:t>
            </w:r>
            <w:proofErr w:type="gramEnd"/>
            <w:r w:rsidRPr="008B168C">
              <w:rPr>
                <w:szCs w:val="28"/>
              </w:rPr>
              <w:t xml:space="preserve"> соответствием законодательств</w:t>
            </w:r>
            <w:r>
              <w:rPr>
                <w:szCs w:val="28"/>
              </w:rPr>
              <w:t>у</w:t>
            </w:r>
            <w:r w:rsidRPr="008B168C">
              <w:rPr>
                <w:szCs w:val="28"/>
              </w:rPr>
              <w:t xml:space="preserve"> локальных </w:t>
            </w:r>
            <w:proofErr w:type="spellStart"/>
            <w:r>
              <w:rPr>
                <w:szCs w:val="28"/>
              </w:rPr>
              <w:t>НПА</w:t>
            </w:r>
            <w:proofErr w:type="spellEnd"/>
            <w:r w:rsidRPr="008B168C">
              <w:rPr>
                <w:szCs w:val="28"/>
              </w:rPr>
              <w:t xml:space="preserve">, издаваемых </w:t>
            </w:r>
            <w:r>
              <w:rPr>
                <w:szCs w:val="28"/>
              </w:rPr>
              <w:t>в</w:t>
            </w:r>
            <w:r w:rsidRPr="008B168C">
              <w:rPr>
                <w:szCs w:val="28"/>
              </w:rPr>
              <w:t xml:space="preserve"> учреждени</w:t>
            </w:r>
            <w:r>
              <w:rPr>
                <w:szCs w:val="28"/>
              </w:rPr>
              <w:t>и</w:t>
            </w:r>
            <w:r w:rsidRPr="008B168C">
              <w:rPr>
                <w:szCs w:val="28"/>
              </w:rPr>
              <w:t xml:space="preserve"> и принятие мер к изменению или отмене актов, изданных с нарушением действующего законодательства</w:t>
            </w:r>
          </w:p>
        </w:tc>
        <w:tc>
          <w:tcPr>
            <w:tcW w:w="1701" w:type="dxa"/>
          </w:tcPr>
          <w:p w:rsidR="00E0356D" w:rsidRDefault="00E0356D" w:rsidP="008B168C">
            <w:pPr>
              <w:jc w:val="center"/>
            </w:pPr>
            <w:r w:rsidRPr="008E3BBB">
              <w:rPr>
                <w:szCs w:val="28"/>
              </w:rPr>
              <w:t>в течение года</w:t>
            </w:r>
          </w:p>
        </w:tc>
      </w:tr>
      <w:tr w:rsidR="00E0356D" w:rsidRPr="008B168C" w:rsidTr="00E0356D">
        <w:tc>
          <w:tcPr>
            <w:tcW w:w="675" w:type="dxa"/>
          </w:tcPr>
          <w:p w:rsidR="00E0356D" w:rsidRPr="008B168C" w:rsidRDefault="00E0356D" w:rsidP="008B168C">
            <w:pPr>
              <w:jc w:val="center"/>
              <w:rPr>
                <w:szCs w:val="28"/>
              </w:rPr>
            </w:pPr>
            <w:r w:rsidRPr="008B168C">
              <w:rPr>
                <w:szCs w:val="28"/>
              </w:rPr>
              <w:t>5.</w:t>
            </w:r>
          </w:p>
        </w:tc>
        <w:tc>
          <w:tcPr>
            <w:tcW w:w="7230" w:type="dxa"/>
          </w:tcPr>
          <w:p w:rsidR="00E0356D" w:rsidRPr="008B168C" w:rsidRDefault="00E0356D" w:rsidP="00882D2F">
            <w:pPr>
              <w:jc w:val="both"/>
              <w:rPr>
                <w:szCs w:val="28"/>
              </w:rPr>
            </w:pPr>
            <w:r w:rsidRPr="008B168C">
              <w:rPr>
                <w:szCs w:val="28"/>
              </w:rPr>
              <w:t>Представление интересов учреждения в суде, арбитражном суде, органах государственного контроля при рассмотрении правовых вопросов. Обеспечение правовыми средствами права и законные интересы учреждения, а также их работников</w:t>
            </w:r>
          </w:p>
        </w:tc>
        <w:tc>
          <w:tcPr>
            <w:tcW w:w="1701" w:type="dxa"/>
          </w:tcPr>
          <w:p w:rsidR="00E0356D" w:rsidRDefault="00E0356D" w:rsidP="008B168C">
            <w:pPr>
              <w:jc w:val="center"/>
            </w:pPr>
            <w:r w:rsidRPr="008E3BBB">
              <w:rPr>
                <w:szCs w:val="28"/>
              </w:rPr>
              <w:t>в течение года</w:t>
            </w:r>
          </w:p>
        </w:tc>
      </w:tr>
      <w:tr w:rsidR="00E0356D" w:rsidRPr="008B168C" w:rsidTr="00E0356D">
        <w:tc>
          <w:tcPr>
            <w:tcW w:w="675" w:type="dxa"/>
          </w:tcPr>
          <w:p w:rsidR="00E0356D" w:rsidRPr="008B168C" w:rsidRDefault="00E0356D" w:rsidP="00882D2F">
            <w:pPr>
              <w:jc w:val="center"/>
              <w:rPr>
                <w:szCs w:val="28"/>
              </w:rPr>
            </w:pPr>
            <w:r w:rsidRPr="008B168C">
              <w:rPr>
                <w:szCs w:val="28"/>
              </w:rPr>
              <w:t>6.</w:t>
            </w:r>
          </w:p>
        </w:tc>
        <w:tc>
          <w:tcPr>
            <w:tcW w:w="7230" w:type="dxa"/>
          </w:tcPr>
          <w:p w:rsidR="00E0356D" w:rsidRPr="008B168C" w:rsidRDefault="00E0356D" w:rsidP="00882D2F">
            <w:pPr>
              <w:jc w:val="both"/>
              <w:rPr>
                <w:szCs w:val="28"/>
              </w:rPr>
            </w:pPr>
            <w:r w:rsidRPr="008B168C">
              <w:rPr>
                <w:szCs w:val="28"/>
              </w:rPr>
              <w:t>Предоставление консультаций для работников учреждения по правовым вопросам</w:t>
            </w:r>
          </w:p>
        </w:tc>
        <w:tc>
          <w:tcPr>
            <w:tcW w:w="1701" w:type="dxa"/>
          </w:tcPr>
          <w:p w:rsidR="00E0356D" w:rsidRDefault="00E0356D" w:rsidP="008B168C">
            <w:pPr>
              <w:jc w:val="center"/>
            </w:pPr>
            <w:r w:rsidRPr="00CA660A">
              <w:rPr>
                <w:szCs w:val="28"/>
              </w:rPr>
              <w:t>в течение года</w:t>
            </w:r>
          </w:p>
        </w:tc>
      </w:tr>
      <w:tr w:rsidR="00E0356D" w:rsidRPr="008B168C" w:rsidTr="00E0356D">
        <w:tc>
          <w:tcPr>
            <w:tcW w:w="675" w:type="dxa"/>
          </w:tcPr>
          <w:p w:rsidR="00E0356D" w:rsidRPr="008B168C" w:rsidRDefault="00E0356D" w:rsidP="00882D2F">
            <w:pPr>
              <w:jc w:val="center"/>
              <w:rPr>
                <w:szCs w:val="28"/>
              </w:rPr>
            </w:pPr>
            <w:r w:rsidRPr="008B168C">
              <w:rPr>
                <w:szCs w:val="28"/>
              </w:rPr>
              <w:t>7.</w:t>
            </w:r>
          </w:p>
        </w:tc>
        <w:tc>
          <w:tcPr>
            <w:tcW w:w="7230" w:type="dxa"/>
          </w:tcPr>
          <w:p w:rsidR="00E0356D" w:rsidRPr="008B168C" w:rsidRDefault="00E0356D" w:rsidP="00882D2F">
            <w:pPr>
              <w:jc w:val="both"/>
              <w:rPr>
                <w:szCs w:val="28"/>
              </w:rPr>
            </w:pPr>
            <w:r w:rsidRPr="008B168C">
              <w:rPr>
                <w:szCs w:val="28"/>
              </w:rPr>
              <w:t>Подготовка ответов на обращение граждан в пределах своей компетенции</w:t>
            </w:r>
          </w:p>
        </w:tc>
        <w:tc>
          <w:tcPr>
            <w:tcW w:w="1701" w:type="dxa"/>
          </w:tcPr>
          <w:p w:rsidR="00E0356D" w:rsidRDefault="00E0356D" w:rsidP="008B168C">
            <w:pPr>
              <w:jc w:val="center"/>
            </w:pPr>
            <w:r w:rsidRPr="00CA660A">
              <w:rPr>
                <w:szCs w:val="28"/>
              </w:rPr>
              <w:t>в течение года</w:t>
            </w:r>
          </w:p>
        </w:tc>
      </w:tr>
      <w:tr w:rsidR="00E0356D" w:rsidRPr="008B168C" w:rsidTr="00E0356D">
        <w:tc>
          <w:tcPr>
            <w:tcW w:w="675" w:type="dxa"/>
          </w:tcPr>
          <w:p w:rsidR="00E0356D" w:rsidRPr="008B168C" w:rsidRDefault="00E0356D" w:rsidP="00882D2F">
            <w:pPr>
              <w:jc w:val="center"/>
              <w:rPr>
                <w:szCs w:val="28"/>
              </w:rPr>
            </w:pPr>
            <w:r w:rsidRPr="008B168C">
              <w:rPr>
                <w:szCs w:val="28"/>
              </w:rPr>
              <w:t>8.</w:t>
            </w:r>
          </w:p>
        </w:tc>
        <w:tc>
          <w:tcPr>
            <w:tcW w:w="7230" w:type="dxa"/>
          </w:tcPr>
          <w:p w:rsidR="00E0356D" w:rsidRPr="008B168C" w:rsidRDefault="00E0356D" w:rsidP="00882D2F">
            <w:pPr>
              <w:jc w:val="both"/>
              <w:rPr>
                <w:szCs w:val="28"/>
              </w:rPr>
            </w:pPr>
            <w:r w:rsidRPr="008B168C">
              <w:rPr>
                <w:szCs w:val="28"/>
              </w:rPr>
              <w:t>Рассмотрение предписаний надзорных органов и подготовка ответов на них</w:t>
            </w:r>
          </w:p>
        </w:tc>
        <w:tc>
          <w:tcPr>
            <w:tcW w:w="1701" w:type="dxa"/>
          </w:tcPr>
          <w:p w:rsidR="00E0356D" w:rsidRDefault="00E0356D" w:rsidP="008B168C">
            <w:pPr>
              <w:jc w:val="center"/>
            </w:pPr>
            <w:r w:rsidRPr="00CA660A">
              <w:rPr>
                <w:szCs w:val="28"/>
              </w:rPr>
              <w:t>в течение года</w:t>
            </w:r>
          </w:p>
        </w:tc>
      </w:tr>
      <w:tr w:rsidR="00E0356D" w:rsidRPr="008B168C" w:rsidTr="00E0356D">
        <w:tc>
          <w:tcPr>
            <w:tcW w:w="675" w:type="dxa"/>
          </w:tcPr>
          <w:p w:rsidR="00E0356D" w:rsidRPr="008B168C" w:rsidRDefault="00E0356D" w:rsidP="00882D2F">
            <w:pPr>
              <w:jc w:val="center"/>
              <w:rPr>
                <w:szCs w:val="28"/>
              </w:rPr>
            </w:pPr>
            <w:r w:rsidRPr="008B168C">
              <w:rPr>
                <w:szCs w:val="28"/>
              </w:rPr>
              <w:t>9.</w:t>
            </w:r>
          </w:p>
        </w:tc>
        <w:tc>
          <w:tcPr>
            <w:tcW w:w="7230" w:type="dxa"/>
          </w:tcPr>
          <w:p w:rsidR="00E0356D" w:rsidRPr="008B168C" w:rsidRDefault="00E0356D" w:rsidP="00882D2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Участие в </w:t>
            </w:r>
            <w:r w:rsidRPr="008B168C">
              <w:rPr>
                <w:szCs w:val="28"/>
              </w:rPr>
              <w:t xml:space="preserve"> </w:t>
            </w:r>
            <w:proofErr w:type="gramStart"/>
            <w:r w:rsidRPr="008B168C">
              <w:rPr>
                <w:szCs w:val="28"/>
              </w:rPr>
              <w:t>в</w:t>
            </w:r>
            <w:proofErr w:type="gramEnd"/>
            <w:r w:rsidRPr="008B168C">
              <w:rPr>
                <w:szCs w:val="28"/>
              </w:rPr>
              <w:t xml:space="preserve"> работе комиссий</w:t>
            </w:r>
          </w:p>
        </w:tc>
        <w:tc>
          <w:tcPr>
            <w:tcW w:w="1701" w:type="dxa"/>
          </w:tcPr>
          <w:p w:rsidR="00E0356D" w:rsidRPr="008B168C" w:rsidRDefault="00E0356D" w:rsidP="008B16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 течение года</w:t>
            </w:r>
          </w:p>
        </w:tc>
      </w:tr>
      <w:tr w:rsidR="00E0356D" w:rsidRPr="008B168C" w:rsidTr="00E0356D">
        <w:trPr>
          <w:trHeight w:val="893"/>
        </w:trPr>
        <w:tc>
          <w:tcPr>
            <w:tcW w:w="675" w:type="dxa"/>
          </w:tcPr>
          <w:p w:rsidR="00E0356D" w:rsidRPr="008B168C" w:rsidRDefault="00E0356D" w:rsidP="00352A56">
            <w:pPr>
              <w:jc w:val="center"/>
              <w:rPr>
                <w:szCs w:val="28"/>
              </w:rPr>
            </w:pPr>
            <w:r w:rsidRPr="008B168C">
              <w:rPr>
                <w:szCs w:val="28"/>
              </w:rPr>
              <w:t>10.</w:t>
            </w:r>
          </w:p>
        </w:tc>
        <w:tc>
          <w:tcPr>
            <w:tcW w:w="7230" w:type="dxa"/>
          </w:tcPr>
          <w:p w:rsidR="00E0356D" w:rsidRPr="008B168C" w:rsidRDefault="00E0356D" w:rsidP="00882D2F">
            <w:pPr>
              <w:jc w:val="both"/>
              <w:rPr>
                <w:szCs w:val="28"/>
              </w:rPr>
            </w:pPr>
            <w:r w:rsidRPr="008B168C">
              <w:rPr>
                <w:szCs w:val="28"/>
              </w:rPr>
              <w:t>Правовая оценка проектов договоров и контрактов учреждения на соответствие их законодательству</w:t>
            </w:r>
          </w:p>
        </w:tc>
        <w:tc>
          <w:tcPr>
            <w:tcW w:w="1701" w:type="dxa"/>
          </w:tcPr>
          <w:p w:rsidR="00E0356D" w:rsidRDefault="00E0356D" w:rsidP="008B168C">
            <w:pPr>
              <w:jc w:val="center"/>
            </w:pPr>
            <w:r w:rsidRPr="00E93CD8">
              <w:rPr>
                <w:szCs w:val="28"/>
              </w:rPr>
              <w:t>в течение года</w:t>
            </w:r>
          </w:p>
        </w:tc>
      </w:tr>
      <w:tr w:rsidR="00E0356D" w:rsidRPr="008B168C" w:rsidTr="00E0356D">
        <w:trPr>
          <w:trHeight w:val="555"/>
        </w:trPr>
        <w:tc>
          <w:tcPr>
            <w:tcW w:w="675" w:type="dxa"/>
          </w:tcPr>
          <w:p w:rsidR="00E0356D" w:rsidRPr="008B168C" w:rsidRDefault="00E0356D" w:rsidP="00882D2F">
            <w:pPr>
              <w:jc w:val="center"/>
              <w:rPr>
                <w:szCs w:val="28"/>
              </w:rPr>
            </w:pPr>
            <w:r w:rsidRPr="008B168C">
              <w:rPr>
                <w:szCs w:val="28"/>
              </w:rPr>
              <w:t>11.</w:t>
            </w:r>
          </w:p>
        </w:tc>
        <w:tc>
          <w:tcPr>
            <w:tcW w:w="7230" w:type="dxa"/>
          </w:tcPr>
          <w:p w:rsidR="00E0356D" w:rsidRPr="008B168C" w:rsidRDefault="00E0356D" w:rsidP="00352A56">
            <w:pPr>
              <w:jc w:val="both"/>
              <w:rPr>
                <w:szCs w:val="28"/>
              </w:rPr>
            </w:pPr>
            <w:r w:rsidRPr="008B168C">
              <w:rPr>
                <w:szCs w:val="28"/>
              </w:rPr>
              <w:t xml:space="preserve">Правовая оценка соглашений и протоколов разногласий по контрактам (договорам) </w:t>
            </w:r>
          </w:p>
        </w:tc>
        <w:tc>
          <w:tcPr>
            <w:tcW w:w="1701" w:type="dxa"/>
          </w:tcPr>
          <w:p w:rsidR="00E0356D" w:rsidRDefault="00E0356D" w:rsidP="008B168C">
            <w:pPr>
              <w:jc w:val="center"/>
            </w:pPr>
            <w:r w:rsidRPr="00E93CD8">
              <w:rPr>
                <w:szCs w:val="28"/>
              </w:rPr>
              <w:t>в течение года</w:t>
            </w:r>
          </w:p>
        </w:tc>
      </w:tr>
      <w:tr w:rsidR="00E0356D" w:rsidRPr="008B168C" w:rsidTr="00E0356D">
        <w:trPr>
          <w:trHeight w:val="422"/>
        </w:trPr>
        <w:tc>
          <w:tcPr>
            <w:tcW w:w="675" w:type="dxa"/>
          </w:tcPr>
          <w:p w:rsidR="00E0356D" w:rsidRPr="008B168C" w:rsidRDefault="00E0356D" w:rsidP="00882D2F">
            <w:pPr>
              <w:jc w:val="center"/>
              <w:rPr>
                <w:szCs w:val="28"/>
              </w:rPr>
            </w:pPr>
            <w:r w:rsidRPr="008B168C">
              <w:rPr>
                <w:szCs w:val="28"/>
              </w:rPr>
              <w:t>12.</w:t>
            </w:r>
          </w:p>
        </w:tc>
        <w:tc>
          <w:tcPr>
            <w:tcW w:w="7230" w:type="dxa"/>
          </w:tcPr>
          <w:p w:rsidR="00E0356D" w:rsidRPr="008B168C" w:rsidRDefault="00E0356D" w:rsidP="00882D2F">
            <w:pPr>
              <w:jc w:val="both"/>
              <w:rPr>
                <w:szCs w:val="28"/>
              </w:rPr>
            </w:pPr>
            <w:r w:rsidRPr="008B168C">
              <w:rPr>
                <w:szCs w:val="28"/>
              </w:rPr>
              <w:t>Участием в семинарах, совещаниях</w:t>
            </w:r>
          </w:p>
        </w:tc>
        <w:tc>
          <w:tcPr>
            <w:tcW w:w="1701" w:type="dxa"/>
          </w:tcPr>
          <w:p w:rsidR="00E0356D" w:rsidRPr="008B168C" w:rsidRDefault="00E0356D" w:rsidP="008B16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 течение года</w:t>
            </w:r>
          </w:p>
        </w:tc>
      </w:tr>
    </w:tbl>
    <w:p w:rsidR="008043C9" w:rsidRPr="008B168C" w:rsidRDefault="008043C9" w:rsidP="004255A0">
      <w:pPr>
        <w:rPr>
          <w:szCs w:val="28"/>
        </w:rPr>
      </w:pPr>
      <w:bookmarkStart w:id="0" w:name="_GoBack"/>
      <w:bookmarkEnd w:id="0"/>
    </w:p>
    <w:sectPr w:rsidR="008043C9" w:rsidRPr="008B168C" w:rsidSect="00B40B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0" w:bottom="1134" w:left="1701" w:header="709" w:footer="709" w:gutter="0"/>
      <w:pgNumType w:start="44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45C" w:rsidRDefault="0035745C" w:rsidP="0035745C">
      <w:r>
        <w:separator/>
      </w:r>
    </w:p>
  </w:endnote>
  <w:endnote w:type="continuationSeparator" w:id="1">
    <w:p w:rsidR="0035745C" w:rsidRDefault="0035745C" w:rsidP="00357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45C" w:rsidRDefault="0035745C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31608"/>
      <w:docPartObj>
        <w:docPartGallery w:val="Page Numbers (Bottom of Page)"/>
        <w:docPartUnique/>
      </w:docPartObj>
    </w:sdtPr>
    <w:sdtContent>
      <w:p w:rsidR="0035745C" w:rsidRDefault="00AF2366">
        <w:pPr>
          <w:pStyle w:val="ad"/>
          <w:jc w:val="right"/>
        </w:pPr>
        <w:fldSimple w:instr=" PAGE   \* MERGEFORMAT ">
          <w:r w:rsidR="00B40B4A">
            <w:rPr>
              <w:noProof/>
            </w:rPr>
            <w:t>44</w:t>
          </w:r>
        </w:fldSimple>
      </w:p>
    </w:sdtContent>
  </w:sdt>
  <w:p w:rsidR="0035745C" w:rsidRDefault="0035745C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45C" w:rsidRDefault="0035745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45C" w:rsidRDefault="0035745C" w:rsidP="0035745C">
      <w:r>
        <w:separator/>
      </w:r>
    </w:p>
  </w:footnote>
  <w:footnote w:type="continuationSeparator" w:id="1">
    <w:p w:rsidR="0035745C" w:rsidRDefault="0035745C" w:rsidP="003574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45C" w:rsidRDefault="0035745C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45C" w:rsidRDefault="0035745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45C" w:rsidRDefault="0035745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8120A"/>
    <w:multiLevelType w:val="singleLevel"/>
    <w:tmpl w:val="AEF6B798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1">
    <w:nsid w:val="085A0CF2"/>
    <w:multiLevelType w:val="singleLevel"/>
    <w:tmpl w:val="DDB62E00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hint="default"/>
      </w:rPr>
    </w:lvl>
  </w:abstractNum>
  <w:abstractNum w:abstractNumId="2">
    <w:nsid w:val="0E145390"/>
    <w:multiLevelType w:val="singleLevel"/>
    <w:tmpl w:val="F59AD67C"/>
    <w:lvl w:ilvl="0">
      <w:start w:val="10"/>
      <w:numFmt w:val="decimal"/>
      <w:lvlText w:val="%1."/>
      <w:legacy w:legacy="1" w:legacySpace="0" w:legacyIndent="340"/>
      <w:lvlJc w:val="left"/>
      <w:rPr>
        <w:rFonts w:ascii="Arial" w:hAnsi="Arial" w:hint="default"/>
      </w:rPr>
    </w:lvl>
  </w:abstractNum>
  <w:abstractNum w:abstractNumId="3">
    <w:nsid w:val="0E2C5DC6"/>
    <w:multiLevelType w:val="singleLevel"/>
    <w:tmpl w:val="69F0AA62"/>
    <w:lvl w:ilvl="0">
      <w:start w:val="1"/>
      <w:numFmt w:val="decimal"/>
      <w:lvlText w:val="%1."/>
      <w:legacy w:legacy="1" w:legacySpace="0" w:legacyIndent="250"/>
      <w:lvlJc w:val="left"/>
      <w:rPr>
        <w:rFonts w:ascii="Arial" w:hAnsi="Arial" w:hint="default"/>
      </w:rPr>
    </w:lvl>
  </w:abstractNum>
  <w:abstractNum w:abstractNumId="4">
    <w:nsid w:val="111509B6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5">
    <w:nsid w:val="11150FEE"/>
    <w:multiLevelType w:val="singleLevel"/>
    <w:tmpl w:val="B31AA4A8"/>
    <w:lvl w:ilvl="0">
      <w:start w:val="1"/>
      <w:numFmt w:val="decimal"/>
      <w:lvlText w:val="%1."/>
      <w:legacy w:legacy="1" w:legacySpace="0" w:legacyIndent="225"/>
      <w:lvlJc w:val="left"/>
      <w:rPr>
        <w:rFonts w:ascii="Arial" w:hAnsi="Arial" w:hint="default"/>
      </w:rPr>
    </w:lvl>
  </w:abstractNum>
  <w:abstractNum w:abstractNumId="6">
    <w:nsid w:val="130434C2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7">
    <w:nsid w:val="13C65174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8">
    <w:nsid w:val="13E15F11"/>
    <w:multiLevelType w:val="singleLevel"/>
    <w:tmpl w:val="C666F37E"/>
    <w:lvl w:ilvl="0">
      <w:start w:val="1"/>
      <w:numFmt w:val="decimal"/>
      <w:lvlText w:val="%1."/>
      <w:legacy w:legacy="1" w:legacySpace="0" w:legacyIndent="226"/>
      <w:lvlJc w:val="left"/>
      <w:rPr>
        <w:rFonts w:ascii="Arial" w:hAnsi="Arial" w:hint="default"/>
      </w:rPr>
    </w:lvl>
  </w:abstractNum>
  <w:abstractNum w:abstractNumId="9">
    <w:nsid w:val="15D13660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10">
    <w:nsid w:val="19FF0FEE"/>
    <w:multiLevelType w:val="singleLevel"/>
    <w:tmpl w:val="DDB62E00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hint="default"/>
      </w:rPr>
    </w:lvl>
  </w:abstractNum>
  <w:abstractNum w:abstractNumId="11">
    <w:nsid w:val="1D422F4F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12">
    <w:nsid w:val="21863A25"/>
    <w:multiLevelType w:val="singleLevel"/>
    <w:tmpl w:val="69F0AA62"/>
    <w:lvl w:ilvl="0">
      <w:start w:val="1"/>
      <w:numFmt w:val="decimal"/>
      <w:lvlText w:val="%1."/>
      <w:legacy w:legacy="1" w:legacySpace="0" w:legacyIndent="250"/>
      <w:lvlJc w:val="left"/>
      <w:rPr>
        <w:rFonts w:ascii="Arial" w:hAnsi="Arial" w:hint="default"/>
      </w:rPr>
    </w:lvl>
  </w:abstractNum>
  <w:abstractNum w:abstractNumId="13">
    <w:nsid w:val="22695A70"/>
    <w:multiLevelType w:val="singleLevel"/>
    <w:tmpl w:val="9C3044EE"/>
    <w:lvl w:ilvl="0">
      <w:start w:val="10"/>
      <w:numFmt w:val="decimal"/>
      <w:lvlText w:val="%1."/>
      <w:legacy w:legacy="1" w:legacySpace="0" w:legacyIndent="302"/>
      <w:lvlJc w:val="left"/>
      <w:rPr>
        <w:rFonts w:ascii="Arial" w:hAnsi="Arial" w:hint="default"/>
      </w:rPr>
    </w:lvl>
  </w:abstractNum>
  <w:abstractNum w:abstractNumId="14">
    <w:nsid w:val="23BA50B7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15">
    <w:nsid w:val="23E25EA3"/>
    <w:multiLevelType w:val="singleLevel"/>
    <w:tmpl w:val="B31AA4A8"/>
    <w:lvl w:ilvl="0">
      <w:start w:val="1"/>
      <w:numFmt w:val="decimal"/>
      <w:lvlText w:val="%1."/>
      <w:legacy w:legacy="1" w:legacySpace="0" w:legacyIndent="225"/>
      <w:lvlJc w:val="left"/>
      <w:rPr>
        <w:rFonts w:ascii="Arial" w:hAnsi="Arial" w:hint="default"/>
      </w:rPr>
    </w:lvl>
  </w:abstractNum>
  <w:abstractNum w:abstractNumId="16">
    <w:nsid w:val="252A7867"/>
    <w:multiLevelType w:val="singleLevel"/>
    <w:tmpl w:val="44D6213E"/>
    <w:lvl w:ilvl="0">
      <w:start w:val="5"/>
      <w:numFmt w:val="decimal"/>
      <w:lvlText w:val="%1."/>
      <w:legacy w:legacy="1" w:legacySpace="0" w:legacyIndent="220"/>
      <w:lvlJc w:val="left"/>
      <w:rPr>
        <w:rFonts w:ascii="Arial" w:hAnsi="Arial" w:hint="default"/>
      </w:rPr>
    </w:lvl>
  </w:abstractNum>
  <w:abstractNum w:abstractNumId="17">
    <w:nsid w:val="2BD25A1E"/>
    <w:multiLevelType w:val="singleLevel"/>
    <w:tmpl w:val="AEF6B798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18">
    <w:nsid w:val="2BF936F9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19">
    <w:nsid w:val="2D107D97"/>
    <w:multiLevelType w:val="singleLevel"/>
    <w:tmpl w:val="D94236A2"/>
    <w:lvl w:ilvl="0">
      <w:start w:val="13"/>
      <w:numFmt w:val="decimal"/>
      <w:lvlText w:val="%1."/>
      <w:legacy w:legacy="1" w:legacySpace="0" w:legacyIndent="346"/>
      <w:lvlJc w:val="left"/>
      <w:rPr>
        <w:rFonts w:ascii="Arial" w:hAnsi="Arial" w:hint="default"/>
      </w:rPr>
    </w:lvl>
  </w:abstractNum>
  <w:abstractNum w:abstractNumId="20">
    <w:nsid w:val="2D484CB6"/>
    <w:multiLevelType w:val="singleLevel"/>
    <w:tmpl w:val="AEF6B798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21">
    <w:nsid w:val="30D9374B"/>
    <w:multiLevelType w:val="singleLevel"/>
    <w:tmpl w:val="F69E8DE6"/>
    <w:lvl w:ilvl="0">
      <w:start w:val="3"/>
      <w:numFmt w:val="decimal"/>
      <w:lvlText w:val="%1."/>
      <w:legacy w:legacy="1" w:legacySpace="0" w:legacyIndent="254"/>
      <w:lvlJc w:val="left"/>
      <w:rPr>
        <w:rFonts w:ascii="Arial" w:hAnsi="Arial" w:hint="default"/>
      </w:rPr>
    </w:lvl>
  </w:abstractNum>
  <w:abstractNum w:abstractNumId="22">
    <w:nsid w:val="3244123E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23">
    <w:nsid w:val="327D1535"/>
    <w:multiLevelType w:val="singleLevel"/>
    <w:tmpl w:val="7C008CF0"/>
    <w:lvl w:ilvl="0">
      <w:start w:val="1"/>
      <w:numFmt w:val="decimal"/>
      <w:lvlText w:val="%1."/>
      <w:legacy w:legacy="1" w:legacySpace="0" w:legacyIndent="221"/>
      <w:lvlJc w:val="left"/>
      <w:rPr>
        <w:rFonts w:ascii="Arial" w:hAnsi="Arial" w:hint="default"/>
      </w:rPr>
    </w:lvl>
  </w:abstractNum>
  <w:abstractNum w:abstractNumId="24">
    <w:nsid w:val="360A5175"/>
    <w:multiLevelType w:val="singleLevel"/>
    <w:tmpl w:val="CB5C3D98"/>
    <w:lvl w:ilvl="0">
      <w:start w:val="7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25">
    <w:nsid w:val="363C5240"/>
    <w:multiLevelType w:val="singleLevel"/>
    <w:tmpl w:val="7C008CF0"/>
    <w:lvl w:ilvl="0">
      <w:start w:val="1"/>
      <w:numFmt w:val="decimal"/>
      <w:lvlText w:val="%1."/>
      <w:legacy w:legacy="1" w:legacySpace="0" w:legacyIndent="221"/>
      <w:lvlJc w:val="left"/>
      <w:rPr>
        <w:rFonts w:ascii="Arial" w:hAnsi="Arial" w:hint="default"/>
      </w:rPr>
    </w:lvl>
  </w:abstractNum>
  <w:abstractNum w:abstractNumId="26">
    <w:nsid w:val="3806787F"/>
    <w:multiLevelType w:val="singleLevel"/>
    <w:tmpl w:val="69F0AA62"/>
    <w:lvl w:ilvl="0">
      <w:start w:val="1"/>
      <w:numFmt w:val="decimal"/>
      <w:lvlText w:val="%1."/>
      <w:legacy w:legacy="1" w:legacySpace="0" w:legacyIndent="250"/>
      <w:lvlJc w:val="left"/>
      <w:rPr>
        <w:rFonts w:ascii="Arial" w:hAnsi="Arial" w:hint="default"/>
      </w:rPr>
    </w:lvl>
  </w:abstractNum>
  <w:abstractNum w:abstractNumId="27">
    <w:nsid w:val="38C5297E"/>
    <w:multiLevelType w:val="singleLevel"/>
    <w:tmpl w:val="69F0AA62"/>
    <w:lvl w:ilvl="0">
      <w:start w:val="1"/>
      <w:numFmt w:val="decimal"/>
      <w:lvlText w:val="%1."/>
      <w:legacy w:legacy="1" w:legacySpace="0" w:legacyIndent="250"/>
      <w:lvlJc w:val="left"/>
      <w:rPr>
        <w:rFonts w:ascii="Arial" w:hAnsi="Arial" w:hint="default"/>
      </w:rPr>
    </w:lvl>
  </w:abstractNum>
  <w:abstractNum w:abstractNumId="28">
    <w:nsid w:val="38EA3AAB"/>
    <w:multiLevelType w:val="singleLevel"/>
    <w:tmpl w:val="CF94DA0C"/>
    <w:lvl w:ilvl="0">
      <w:start w:val="4"/>
      <w:numFmt w:val="decimal"/>
      <w:lvlText w:val="%1."/>
      <w:legacy w:legacy="1" w:legacySpace="0" w:legacyIndent="245"/>
      <w:lvlJc w:val="left"/>
      <w:rPr>
        <w:rFonts w:ascii="Arial" w:hAnsi="Arial" w:hint="default"/>
      </w:rPr>
    </w:lvl>
  </w:abstractNum>
  <w:abstractNum w:abstractNumId="29">
    <w:nsid w:val="3E94629A"/>
    <w:multiLevelType w:val="singleLevel"/>
    <w:tmpl w:val="AEF6B798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30">
    <w:nsid w:val="3EA91169"/>
    <w:multiLevelType w:val="singleLevel"/>
    <w:tmpl w:val="1FC404EE"/>
    <w:lvl w:ilvl="0">
      <w:start w:val="2"/>
      <w:numFmt w:val="decimal"/>
      <w:lvlText w:val="%1."/>
      <w:legacy w:legacy="1" w:legacySpace="0" w:legacyIndent="236"/>
      <w:lvlJc w:val="left"/>
      <w:rPr>
        <w:rFonts w:ascii="Arial" w:hAnsi="Arial" w:hint="default"/>
      </w:rPr>
    </w:lvl>
  </w:abstractNum>
  <w:abstractNum w:abstractNumId="31">
    <w:nsid w:val="40473801"/>
    <w:multiLevelType w:val="singleLevel"/>
    <w:tmpl w:val="DDB62E00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hint="default"/>
      </w:rPr>
    </w:lvl>
  </w:abstractNum>
  <w:abstractNum w:abstractNumId="32">
    <w:nsid w:val="44EB3873"/>
    <w:multiLevelType w:val="hybridMultilevel"/>
    <w:tmpl w:val="0E1EEFD8"/>
    <w:lvl w:ilvl="0" w:tplc="745A09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1538D5"/>
    <w:multiLevelType w:val="singleLevel"/>
    <w:tmpl w:val="6B003710"/>
    <w:lvl w:ilvl="0">
      <w:start w:val="6"/>
      <w:numFmt w:val="decimal"/>
      <w:lvlText w:val="%1."/>
      <w:legacy w:legacy="1" w:legacySpace="0" w:legacyIndent="240"/>
      <w:lvlJc w:val="left"/>
      <w:rPr>
        <w:rFonts w:ascii="Arial" w:hAnsi="Arial" w:hint="default"/>
      </w:rPr>
    </w:lvl>
  </w:abstractNum>
  <w:abstractNum w:abstractNumId="34">
    <w:nsid w:val="47166734"/>
    <w:multiLevelType w:val="singleLevel"/>
    <w:tmpl w:val="0AC45888"/>
    <w:lvl w:ilvl="0">
      <w:start w:val="10"/>
      <w:numFmt w:val="decimal"/>
      <w:lvlText w:val="%1."/>
      <w:legacy w:legacy="1" w:legacySpace="0" w:legacyIndent="355"/>
      <w:lvlJc w:val="left"/>
      <w:rPr>
        <w:rFonts w:ascii="Arial" w:hAnsi="Arial" w:hint="default"/>
      </w:rPr>
    </w:lvl>
  </w:abstractNum>
  <w:abstractNum w:abstractNumId="35">
    <w:nsid w:val="48996281"/>
    <w:multiLevelType w:val="singleLevel"/>
    <w:tmpl w:val="C666F37E"/>
    <w:lvl w:ilvl="0">
      <w:start w:val="1"/>
      <w:numFmt w:val="decimal"/>
      <w:lvlText w:val="%1."/>
      <w:legacy w:legacy="1" w:legacySpace="0" w:legacyIndent="226"/>
      <w:lvlJc w:val="left"/>
      <w:rPr>
        <w:rFonts w:ascii="Arial" w:hAnsi="Arial" w:hint="default"/>
      </w:rPr>
    </w:lvl>
  </w:abstractNum>
  <w:abstractNum w:abstractNumId="36">
    <w:nsid w:val="4B345FA1"/>
    <w:multiLevelType w:val="singleLevel"/>
    <w:tmpl w:val="C666F37E"/>
    <w:lvl w:ilvl="0">
      <w:start w:val="1"/>
      <w:numFmt w:val="decimal"/>
      <w:lvlText w:val="%1."/>
      <w:legacy w:legacy="1" w:legacySpace="0" w:legacyIndent="226"/>
      <w:lvlJc w:val="left"/>
      <w:rPr>
        <w:rFonts w:ascii="Arial" w:hAnsi="Arial" w:hint="default"/>
      </w:rPr>
    </w:lvl>
  </w:abstractNum>
  <w:abstractNum w:abstractNumId="37">
    <w:nsid w:val="4B7503F5"/>
    <w:multiLevelType w:val="singleLevel"/>
    <w:tmpl w:val="DDB62E00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hint="default"/>
      </w:rPr>
    </w:lvl>
  </w:abstractNum>
  <w:abstractNum w:abstractNumId="38">
    <w:nsid w:val="4ECE7D57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39">
    <w:nsid w:val="53110584"/>
    <w:multiLevelType w:val="singleLevel"/>
    <w:tmpl w:val="49B62A7C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hint="default"/>
      </w:rPr>
    </w:lvl>
  </w:abstractNum>
  <w:abstractNum w:abstractNumId="40">
    <w:nsid w:val="567455F5"/>
    <w:multiLevelType w:val="singleLevel"/>
    <w:tmpl w:val="DDB62E00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hint="default"/>
      </w:rPr>
    </w:lvl>
  </w:abstractNum>
  <w:abstractNum w:abstractNumId="41">
    <w:nsid w:val="5A62297C"/>
    <w:multiLevelType w:val="singleLevel"/>
    <w:tmpl w:val="AEF6B798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42">
    <w:nsid w:val="5A873046"/>
    <w:multiLevelType w:val="singleLevel"/>
    <w:tmpl w:val="69F0AA62"/>
    <w:lvl w:ilvl="0">
      <w:start w:val="1"/>
      <w:numFmt w:val="decimal"/>
      <w:lvlText w:val="%1."/>
      <w:legacy w:legacy="1" w:legacySpace="0" w:legacyIndent="250"/>
      <w:lvlJc w:val="left"/>
      <w:rPr>
        <w:rFonts w:ascii="Arial" w:hAnsi="Arial" w:hint="default"/>
      </w:rPr>
    </w:lvl>
  </w:abstractNum>
  <w:abstractNum w:abstractNumId="43">
    <w:nsid w:val="5DF42423"/>
    <w:multiLevelType w:val="singleLevel"/>
    <w:tmpl w:val="49B62A7C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hint="default"/>
      </w:rPr>
    </w:lvl>
  </w:abstractNum>
  <w:abstractNum w:abstractNumId="44">
    <w:nsid w:val="5E2E468E"/>
    <w:multiLevelType w:val="singleLevel"/>
    <w:tmpl w:val="49B62A7C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hint="default"/>
      </w:rPr>
    </w:lvl>
  </w:abstractNum>
  <w:abstractNum w:abstractNumId="45">
    <w:nsid w:val="6C030994"/>
    <w:multiLevelType w:val="singleLevel"/>
    <w:tmpl w:val="49B62A7C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hint="default"/>
      </w:rPr>
    </w:lvl>
  </w:abstractNum>
  <w:abstractNum w:abstractNumId="46">
    <w:nsid w:val="6C525089"/>
    <w:multiLevelType w:val="singleLevel"/>
    <w:tmpl w:val="AEF6B798"/>
    <w:lvl w:ilvl="0">
      <w:start w:val="1"/>
      <w:numFmt w:val="decimal"/>
      <w:lvlText w:val="%1."/>
      <w:legacy w:legacy="1" w:legacySpace="0" w:legacyIndent="230"/>
      <w:lvlJc w:val="left"/>
      <w:rPr>
        <w:rFonts w:ascii="Arial" w:hAnsi="Arial" w:hint="default"/>
      </w:rPr>
    </w:lvl>
  </w:abstractNum>
  <w:abstractNum w:abstractNumId="47">
    <w:nsid w:val="70B1103C"/>
    <w:multiLevelType w:val="singleLevel"/>
    <w:tmpl w:val="EACC3B6E"/>
    <w:lvl w:ilvl="0">
      <w:start w:val="1"/>
      <w:numFmt w:val="decimal"/>
      <w:lvlText w:val="%1."/>
      <w:legacy w:legacy="1" w:legacySpace="0" w:legacyIndent="255"/>
      <w:lvlJc w:val="left"/>
      <w:rPr>
        <w:rFonts w:ascii="Arial" w:hAnsi="Arial" w:hint="default"/>
      </w:rPr>
    </w:lvl>
  </w:abstractNum>
  <w:abstractNum w:abstractNumId="48">
    <w:nsid w:val="77D21315"/>
    <w:multiLevelType w:val="singleLevel"/>
    <w:tmpl w:val="7C008CF0"/>
    <w:lvl w:ilvl="0">
      <w:start w:val="1"/>
      <w:numFmt w:val="decimal"/>
      <w:lvlText w:val="%1."/>
      <w:legacy w:legacy="1" w:legacySpace="0" w:legacyIndent="221"/>
      <w:lvlJc w:val="left"/>
      <w:rPr>
        <w:rFonts w:ascii="Arial" w:hAnsi="Arial" w:hint="default"/>
      </w:rPr>
    </w:lvl>
  </w:abstractNum>
  <w:abstractNum w:abstractNumId="49">
    <w:nsid w:val="793366F9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50">
    <w:nsid w:val="7A3346B1"/>
    <w:multiLevelType w:val="singleLevel"/>
    <w:tmpl w:val="C666F37E"/>
    <w:lvl w:ilvl="0">
      <w:start w:val="1"/>
      <w:numFmt w:val="decimal"/>
      <w:lvlText w:val="%1."/>
      <w:legacy w:legacy="1" w:legacySpace="0" w:legacyIndent="226"/>
      <w:lvlJc w:val="left"/>
      <w:rPr>
        <w:rFonts w:ascii="Arial" w:hAnsi="Arial" w:hint="default"/>
      </w:rPr>
    </w:lvl>
  </w:abstractNum>
  <w:abstractNum w:abstractNumId="51">
    <w:nsid w:val="7A4E4A29"/>
    <w:multiLevelType w:val="singleLevel"/>
    <w:tmpl w:val="C666F37E"/>
    <w:lvl w:ilvl="0">
      <w:start w:val="1"/>
      <w:numFmt w:val="decimal"/>
      <w:lvlText w:val="%1."/>
      <w:legacy w:legacy="1" w:legacySpace="0" w:legacyIndent="226"/>
      <w:lvlJc w:val="left"/>
      <w:rPr>
        <w:rFonts w:ascii="Arial" w:hAnsi="Arial" w:hint="default"/>
      </w:rPr>
    </w:lvl>
  </w:abstractNum>
  <w:abstractNum w:abstractNumId="52">
    <w:nsid w:val="7C314118"/>
    <w:multiLevelType w:val="singleLevel"/>
    <w:tmpl w:val="E4120E28"/>
    <w:lvl w:ilvl="0">
      <w:start w:val="1"/>
      <w:numFmt w:val="decimal"/>
      <w:lvlText w:val="%1."/>
      <w:legacy w:legacy="1" w:legacySpace="0" w:legacyIndent="254"/>
      <w:lvlJc w:val="left"/>
      <w:rPr>
        <w:rFonts w:ascii="Arial" w:hAnsi="Arial" w:hint="default"/>
      </w:rPr>
    </w:lvl>
  </w:abstractNum>
  <w:abstractNum w:abstractNumId="53">
    <w:nsid w:val="7C8F4319"/>
    <w:multiLevelType w:val="singleLevel"/>
    <w:tmpl w:val="62E8EF5C"/>
    <w:lvl w:ilvl="0">
      <w:start w:val="1"/>
      <w:numFmt w:val="decimal"/>
      <w:lvlText w:val="%1."/>
      <w:legacy w:legacy="1" w:legacySpace="0" w:legacyIndent="235"/>
      <w:lvlJc w:val="left"/>
      <w:rPr>
        <w:rFonts w:ascii="Arial" w:hAnsi="Arial" w:hint="default"/>
      </w:rPr>
    </w:lvl>
  </w:abstractNum>
  <w:abstractNum w:abstractNumId="54">
    <w:nsid w:val="7D57558E"/>
    <w:multiLevelType w:val="hybridMultilevel"/>
    <w:tmpl w:val="0E1EEFD8"/>
    <w:lvl w:ilvl="0" w:tplc="745A09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D5866EB"/>
    <w:multiLevelType w:val="hybridMultilevel"/>
    <w:tmpl w:val="90B05758"/>
    <w:lvl w:ilvl="0" w:tplc="95FC8E1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FF0610B"/>
    <w:multiLevelType w:val="singleLevel"/>
    <w:tmpl w:val="49B62A7C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hint="default"/>
      </w:rPr>
    </w:lvl>
  </w:abstractNum>
  <w:num w:numId="1">
    <w:abstractNumId w:val="45"/>
  </w:num>
  <w:num w:numId="2">
    <w:abstractNumId w:val="15"/>
  </w:num>
  <w:num w:numId="3">
    <w:abstractNumId w:val="23"/>
  </w:num>
  <w:num w:numId="4">
    <w:abstractNumId w:val="18"/>
  </w:num>
  <w:num w:numId="5">
    <w:abstractNumId w:val="4"/>
  </w:num>
  <w:num w:numId="6">
    <w:abstractNumId w:val="7"/>
  </w:num>
  <w:num w:numId="7">
    <w:abstractNumId w:val="37"/>
  </w:num>
  <w:num w:numId="8">
    <w:abstractNumId w:val="49"/>
  </w:num>
  <w:num w:numId="9">
    <w:abstractNumId w:val="8"/>
  </w:num>
  <w:num w:numId="10">
    <w:abstractNumId w:val="11"/>
  </w:num>
  <w:num w:numId="11">
    <w:abstractNumId w:val="50"/>
  </w:num>
  <w:num w:numId="12">
    <w:abstractNumId w:val="56"/>
  </w:num>
  <w:num w:numId="13">
    <w:abstractNumId w:val="36"/>
  </w:num>
  <w:num w:numId="14">
    <w:abstractNumId w:val="43"/>
  </w:num>
  <w:num w:numId="15">
    <w:abstractNumId w:val="46"/>
  </w:num>
  <w:num w:numId="16">
    <w:abstractNumId w:val="52"/>
  </w:num>
  <w:num w:numId="17">
    <w:abstractNumId w:val="31"/>
  </w:num>
  <w:num w:numId="18">
    <w:abstractNumId w:val="42"/>
  </w:num>
  <w:num w:numId="19">
    <w:abstractNumId w:val="3"/>
  </w:num>
  <w:num w:numId="20">
    <w:abstractNumId w:val="29"/>
  </w:num>
  <w:num w:numId="21">
    <w:abstractNumId w:val="39"/>
  </w:num>
  <w:num w:numId="22">
    <w:abstractNumId w:val="51"/>
  </w:num>
  <w:num w:numId="23">
    <w:abstractNumId w:val="6"/>
  </w:num>
  <w:num w:numId="24">
    <w:abstractNumId w:val="1"/>
  </w:num>
  <w:num w:numId="25">
    <w:abstractNumId w:val="25"/>
  </w:num>
  <w:num w:numId="26">
    <w:abstractNumId w:val="26"/>
  </w:num>
  <w:num w:numId="27">
    <w:abstractNumId w:val="17"/>
  </w:num>
  <w:num w:numId="28">
    <w:abstractNumId w:val="53"/>
  </w:num>
  <w:num w:numId="29">
    <w:abstractNumId w:val="21"/>
  </w:num>
  <w:num w:numId="30">
    <w:abstractNumId w:val="9"/>
  </w:num>
  <w:num w:numId="31">
    <w:abstractNumId w:val="41"/>
  </w:num>
  <w:num w:numId="32">
    <w:abstractNumId w:val="44"/>
  </w:num>
  <w:num w:numId="33">
    <w:abstractNumId w:val="14"/>
  </w:num>
  <w:num w:numId="34">
    <w:abstractNumId w:val="28"/>
  </w:num>
  <w:num w:numId="35">
    <w:abstractNumId w:val="34"/>
  </w:num>
  <w:num w:numId="36">
    <w:abstractNumId w:val="48"/>
  </w:num>
  <w:num w:numId="37">
    <w:abstractNumId w:val="47"/>
  </w:num>
  <w:num w:numId="38">
    <w:abstractNumId w:val="35"/>
  </w:num>
  <w:num w:numId="39">
    <w:abstractNumId w:val="12"/>
  </w:num>
  <w:num w:numId="40">
    <w:abstractNumId w:val="0"/>
  </w:num>
  <w:num w:numId="41">
    <w:abstractNumId w:val="13"/>
  </w:num>
  <w:num w:numId="42">
    <w:abstractNumId w:val="19"/>
  </w:num>
  <w:num w:numId="43">
    <w:abstractNumId w:val="40"/>
  </w:num>
  <w:num w:numId="44">
    <w:abstractNumId w:val="27"/>
  </w:num>
  <w:num w:numId="45">
    <w:abstractNumId w:val="33"/>
  </w:num>
  <w:num w:numId="46">
    <w:abstractNumId w:val="2"/>
  </w:num>
  <w:num w:numId="47">
    <w:abstractNumId w:val="38"/>
  </w:num>
  <w:num w:numId="48">
    <w:abstractNumId w:val="24"/>
  </w:num>
  <w:num w:numId="49">
    <w:abstractNumId w:val="10"/>
  </w:num>
  <w:num w:numId="50">
    <w:abstractNumId w:val="5"/>
  </w:num>
  <w:num w:numId="51">
    <w:abstractNumId w:val="20"/>
  </w:num>
  <w:num w:numId="52">
    <w:abstractNumId w:val="16"/>
  </w:num>
  <w:num w:numId="53">
    <w:abstractNumId w:val="22"/>
  </w:num>
  <w:num w:numId="54">
    <w:abstractNumId w:val="30"/>
  </w:num>
  <w:num w:numId="55">
    <w:abstractNumId w:val="32"/>
  </w:num>
  <w:num w:numId="56">
    <w:abstractNumId w:val="54"/>
  </w:num>
  <w:num w:numId="57">
    <w:abstractNumId w:val="55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DB1"/>
    <w:rsid w:val="00004832"/>
    <w:rsid w:val="00032949"/>
    <w:rsid w:val="00044670"/>
    <w:rsid w:val="00062A16"/>
    <w:rsid w:val="000F0FFC"/>
    <w:rsid w:val="000F61A5"/>
    <w:rsid w:val="00112DB5"/>
    <w:rsid w:val="0018356B"/>
    <w:rsid w:val="001976D6"/>
    <w:rsid w:val="001A1A11"/>
    <w:rsid w:val="001A1AE1"/>
    <w:rsid w:val="001D0A14"/>
    <w:rsid w:val="00246609"/>
    <w:rsid w:val="00250C5B"/>
    <w:rsid w:val="00272BE3"/>
    <w:rsid w:val="0028464A"/>
    <w:rsid w:val="0029745C"/>
    <w:rsid w:val="002A4397"/>
    <w:rsid w:val="00322B8E"/>
    <w:rsid w:val="00352A56"/>
    <w:rsid w:val="0035745C"/>
    <w:rsid w:val="00361D82"/>
    <w:rsid w:val="00363DB1"/>
    <w:rsid w:val="00372957"/>
    <w:rsid w:val="003C7CB7"/>
    <w:rsid w:val="003D3EB1"/>
    <w:rsid w:val="004255A0"/>
    <w:rsid w:val="00454006"/>
    <w:rsid w:val="0049349C"/>
    <w:rsid w:val="004C6CBC"/>
    <w:rsid w:val="005220D7"/>
    <w:rsid w:val="005849F1"/>
    <w:rsid w:val="005A42CB"/>
    <w:rsid w:val="00617BED"/>
    <w:rsid w:val="00647618"/>
    <w:rsid w:val="00677CB7"/>
    <w:rsid w:val="0068102E"/>
    <w:rsid w:val="006B141E"/>
    <w:rsid w:val="006B4C9D"/>
    <w:rsid w:val="007006D2"/>
    <w:rsid w:val="00702A96"/>
    <w:rsid w:val="0073117D"/>
    <w:rsid w:val="007518E7"/>
    <w:rsid w:val="00772EB2"/>
    <w:rsid w:val="007D1492"/>
    <w:rsid w:val="008043C9"/>
    <w:rsid w:val="008540B0"/>
    <w:rsid w:val="00882D2F"/>
    <w:rsid w:val="008B168C"/>
    <w:rsid w:val="008E1032"/>
    <w:rsid w:val="0091714D"/>
    <w:rsid w:val="00956BB6"/>
    <w:rsid w:val="00A023D9"/>
    <w:rsid w:val="00A76716"/>
    <w:rsid w:val="00A772CF"/>
    <w:rsid w:val="00A9776D"/>
    <w:rsid w:val="00AA5E8E"/>
    <w:rsid w:val="00AB5F7B"/>
    <w:rsid w:val="00AF2366"/>
    <w:rsid w:val="00B0691F"/>
    <w:rsid w:val="00B40B4A"/>
    <w:rsid w:val="00BA5750"/>
    <w:rsid w:val="00BE5C81"/>
    <w:rsid w:val="00C05D96"/>
    <w:rsid w:val="00C51EBA"/>
    <w:rsid w:val="00C73F7B"/>
    <w:rsid w:val="00C97D2B"/>
    <w:rsid w:val="00DA72F5"/>
    <w:rsid w:val="00DF0735"/>
    <w:rsid w:val="00E0356D"/>
    <w:rsid w:val="00EC7828"/>
    <w:rsid w:val="00F2036E"/>
    <w:rsid w:val="00F67868"/>
    <w:rsid w:val="00FC2AD9"/>
    <w:rsid w:val="00FF1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A56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C2AD9"/>
    <w:pPr>
      <w:jc w:val="center"/>
    </w:pPr>
    <w:rPr>
      <w:b/>
      <w:bCs/>
      <w:sz w:val="48"/>
    </w:rPr>
  </w:style>
  <w:style w:type="paragraph" w:styleId="2">
    <w:name w:val="Body Text 2"/>
    <w:basedOn w:val="a"/>
    <w:rsid w:val="00FC2AD9"/>
    <w:pPr>
      <w:shd w:val="clear" w:color="auto" w:fill="FFFFFF"/>
    </w:pPr>
    <w:rPr>
      <w:color w:val="000000"/>
      <w:sz w:val="24"/>
      <w:szCs w:val="22"/>
    </w:rPr>
  </w:style>
  <w:style w:type="paragraph" w:styleId="a4">
    <w:name w:val="Body Text Indent"/>
    <w:basedOn w:val="a"/>
    <w:rsid w:val="00FC2AD9"/>
    <w:pPr>
      <w:shd w:val="clear" w:color="auto" w:fill="FFFFFF"/>
      <w:ind w:left="34"/>
    </w:pPr>
    <w:rPr>
      <w:color w:val="000000"/>
      <w:sz w:val="24"/>
      <w:szCs w:val="22"/>
    </w:rPr>
  </w:style>
  <w:style w:type="paragraph" w:styleId="20">
    <w:name w:val="Body Text Indent 2"/>
    <w:basedOn w:val="a"/>
    <w:rsid w:val="00FC2AD9"/>
    <w:pPr>
      <w:shd w:val="clear" w:color="auto" w:fill="FFFFFF"/>
      <w:ind w:left="38"/>
    </w:pPr>
    <w:rPr>
      <w:color w:val="000000"/>
      <w:sz w:val="24"/>
      <w:szCs w:val="22"/>
    </w:rPr>
  </w:style>
  <w:style w:type="paragraph" w:styleId="3">
    <w:name w:val="Body Text Indent 3"/>
    <w:basedOn w:val="a"/>
    <w:rsid w:val="00FC2AD9"/>
    <w:pPr>
      <w:shd w:val="clear" w:color="auto" w:fill="FFFFFF"/>
      <w:ind w:left="58"/>
    </w:pPr>
    <w:rPr>
      <w:color w:val="000000"/>
      <w:sz w:val="24"/>
      <w:szCs w:val="21"/>
    </w:rPr>
  </w:style>
  <w:style w:type="paragraph" w:styleId="30">
    <w:name w:val="Body Text 3"/>
    <w:basedOn w:val="a"/>
    <w:rsid w:val="00FC2AD9"/>
    <w:rPr>
      <w:color w:val="000000"/>
      <w:sz w:val="24"/>
      <w:szCs w:val="25"/>
    </w:rPr>
  </w:style>
  <w:style w:type="table" w:styleId="a5">
    <w:name w:val="Table Grid"/>
    <w:basedOn w:val="a1"/>
    <w:rsid w:val="00702A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006D2"/>
    <w:pPr>
      <w:ind w:left="720"/>
      <w:contextualSpacing/>
    </w:pPr>
  </w:style>
  <w:style w:type="paragraph" w:styleId="a7">
    <w:name w:val="No Spacing"/>
    <w:link w:val="a8"/>
    <w:uiPriority w:val="1"/>
    <w:qFormat/>
    <w:rsid w:val="007006D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7006D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1">
    <w:name w:val="s1"/>
    <w:basedOn w:val="a0"/>
    <w:rsid w:val="00956BB6"/>
  </w:style>
  <w:style w:type="character" w:styleId="a9">
    <w:name w:val="Strong"/>
    <w:basedOn w:val="a0"/>
    <w:qFormat/>
    <w:rsid w:val="00272BE3"/>
    <w:rPr>
      <w:b/>
      <w:bCs/>
    </w:rPr>
  </w:style>
  <w:style w:type="paragraph" w:customStyle="1" w:styleId="p1">
    <w:name w:val="p1"/>
    <w:basedOn w:val="a"/>
    <w:rsid w:val="00AB5F7B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AB5F7B"/>
  </w:style>
  <w:style w:type="paragraph" w:customStyle="1" w:styleId="p5">
    <w:name w:val="p5"/>
    <w:basedOn w:val="a"/>
    <w:rsid w:val="00AB5F7B"/>
    <w:pPr>
      <w:spacing w:before="100" w:beforeAutospacing="1" w:after="100" w:afterAutospacing="1"/>
    </w:pPr>
    <w:rPr>
      <w:sz w:val="24"/>
    </w:rPr>
  </w:style>
  <w:style w:type="paragraph" w:customStyle="1" w:styleId="p6">
    <w:name w:val="p6"/>
    <w:basedOn w:val="a"/>
    <w:rsid w:val="00AB5F7B"/>
    <w:pPr>
      <w:spacing w:before="100" w:beforeAutospacing="1" w:after="100" w:afterAutospacing="1"/>
    </w:pPr>
    <w:rPr>
      <w:sz w:val="24"/>
    </w:rPr>
  </w:style>
  <w:style w:type="character" w:customStyle="1" w:styleId="s3">
    <w:name w:val="s3"/>
    <w:basedOn w:val="a0"/>
    <w:rsid w:val="00AB5F7B"/>
  </w:style>
  <w:style w:type="character" w:customStyle="1" w:styleId="s4">
    <w:name w:val="s4"/>
    <w:basedOn w:val="a0"/>
    <w:rsid w:val="00AB5F7B"/>
  </w:style>
  <w:style w:type="character" w:styleId="aa">
    <w:name w:val="Hyperlink"/>
    <w:basedOn w:val="a0"/>
    <w:unhideWhenUsed/>
    <w:rsid w:val="00F67868"/>
    <w:rPr>
      <w:color w:val="0000FF" w:themeColor="hyperlink"/>
      <w:u w:val="single"/>
    </w:rPr>
  </w:style>
  <w:style w:type="paragraph" w:styleId="ab">
    <w:name w:val="header"/>
    <w:basedOn w:val="a"/>
    <w:link w:val="ac"/>
    <w:semiHidden/>
    <w:unhideWhenUsed/>
    <w:rsid w:val="0035745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semiHidden/>
    <w:rsid w:val="0035745C"/>
    <w:rPr>
      <w:sz w:val="28"/>
      <w:szCs w:val="24"/>
    </w:rPr>
  </w:style>
  <w:style w:type="paragraph" w:styleId="ad">
    <w:name w:val="footer"/>
    <w:basedOn w:val="a"/>
    <w:link w:val="ae"/>
    <w:uiPriority w:val="99"/>
    <w:unhideWhenUsed/>
    <w:rsid w:val="0035745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5745C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A56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C2AD9"/>
    <w:pPr>
      <w:jc w:val="center"/>
    </w:pPr>
    <w:rPr>
      <w:b/>
      <w:bCs/>
      <w:sz w:val="48"/>
    </w:rPr>
  </w:style>
  <w:style w:type="paragraph" w:styleId="2">
    <w:name w:val="Body Text 2"/>
    <w:basedOn w:val="a"/>
    <w:rsid w:val="00FC2AD9"/>
    <w:pPr>
      <w:shd w:val="clear" w:color="auto" w:fill="FFFFFF"/>
    </w:pPr>
    <w:rPr>
      <w:color w:val="000000"/>
      <w:sz w:val="24"/>
      <w:szCs w:val="22"/>
    </w:rPr>
  </w:style>
  <w:style w:type="paragraph" w:styleId="a4">
    <w:name w:val="Body Text Indent"/>
    <w:basedOn w:val="a"/>
    <w:rsid w:val="00FC2AD9"/>
    <w:pPr>
      <w:shd w:val="clear" w:color="auto" w:fill="FFFFFF"/>
      <w:ind w:left="34"/>
    </w:pPr>
    <w:rPr>
      <w:color w:val="000000"/>
      <w:sz w:val="24"/>
      <w:szCs w:val="22"/>
    </w:rPr>
  </w:style>
  <w:style w:type="paragraph" w:styleId="20">
    <w:name w:val="Body Text Indent 2"/>
    <w:basedOn w:val="a"/>
    <w:rsid w:val="00FC2AD9"/>
    <w:pPr>
      <w:shd w:val="clear" w:color="auto" w:fill="FFFFFF"/>
      <w:ind w:left="38"/>
    </w:pPr>
    <w:rPr>
      <w:color w:val="000000"/>
      <w:sz w:val="24"/>
      <w:szCs w:val="22"/>
    </w:rPr>
  </w:style>
  <w:style w:type="paragraph" w:styleId="3">
    <w:name w:val="Body Text Indent 3"/>
    <w:basedOn w:val="a"/>
    <w:rsid w:val="00FC2AD9"/>
    <w:pPr>
      <w:shd w:val="clear" w:color="auto" w:fill="FFFFFF"/>
      <w:ind w:left="58"/>
    </w:pPr>
    <w:rPr>
      <w:color w:val="000000"/>
      <w:sz w:val="24"/>
      <w:szCs w:val="21"/>
    </w:rPr>
  </w:style>
  <w:style w:type="paragraph" w:styleId="30">
    <w:name w:val="Body Text 3"/>
    <w:basedOn w:val="a"/>
    <w:rsid w:val="00FC2AD9"/>
    <w:rPr>
      <w:color w:val="000000"/>
      <w:sz w:val="24"/>
      <w:szCs w:val="25"/>
    </w:rPr>
  </w:style>
  <w:style w:type="table" w:styleId="a5">
    <w:name w:val="Table Grid"/>
    <w:basedOn w:val="a1"/>
    <w:rsid w:val="00702A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006D2"/>
    <w:pPr>
      <w:ind w:left="720"/>
      <w:contextualSpacing/>
    </w:pPr>
  </w:style>
  <w:style w:type="paragraph" w:styleId="a7">
    <w:name w:val="No Spacing"/>
    <w:link w:val="a8"/>
    <w:uiPriority w:val="1"/>
    <w:qFormat/>
    <w:rsid w:val="007006D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7006D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1">
    <w:name w:val="s1"/>
    <w:basedOn w:val="a0"/>
    <w:rsid w:val="00956BB6"/>
  </w:style>
  <w:style w:type="character" w:styleId="a9">
    <w:name w:val="Strong"/>
    <w:basedOn w:val="a0"/>
    <w:qFormat/>
    <w:rsid w:val="00272BE3"/>
    <w:rPr>
      <w:b/>
      <w:bCs/>
    </w:rPr>
  </w:style>
  <w:style w:type="paragraph" w:customStyle="1" w:styleId="p1">
    <w:name w:val="p1"/>
    <w:basedOn w:val="a"/>
    <w:rsid w:val="00AB5F7B"/>
    <w:pPr>
      <w:spacing w:before="100" w:beforeAutospacing="1" w:after="100" w:afterAutospacing="1"/>
    </w:pPr>
    <w:rPr>
      <w:sz w:val="24"/>
    </w:rPr>
  </w:style>
  <w:style w:type="character" w:customStyle="1" w:styleId="apple-converted-space">
    <w:name w:val="apple-converted-space"/>
    <w:basedOn w:val="a0"/>
    <w:rsid w:val="00AB5F7B"/>
  </w:style>
  <w:style w:type="paragraph" w:customStyle="1" w:styleId="p5">
    <w:name w:val="p5"/>
    <w:basedOn w:val="a"/>
    <w:rsid w:val="00AB5F7B"/>
    <w:pPr>
      <w:spacing w:before="100" w:beforeAutospacing="1" w:after="100" w:afterAutospacing="1"/>
    </w:pPr>
    <w:rPr>
      <w:sz w:val="24"/>
    </w:rPr>
  </w:style>
  <w:style w:type="paragraph" w:customStyle="1" w:styleId="p6">
    <w:name w:val="p6"/>
    <w:basedOn w:val="a"/>
    <w:rsid w:val="00AB5F7B"/>
    <w:pPr>
      <w:spacing w:before="100" w:beforeAutospacing="1" w:after="100" w:afterAutospacing="1"/>
    </w:pPr>
    <w:rPr>
      <w:sz w:val="24"/>
    </w:rPr>
  </w:style>
  <w:style w:type="character" w:customStyle="1" w:styleId="s3">
    <w:name w:val="s3"/>
    <w:basedOn w:val="a0"/>
    <w:rsid w:val="00AB5F7B"/>
  </w:style>
  <w:style w:type="character" w:customStyle="1" w:styleId="s4">
    <w:name w:val="s4"/>
    <w:basedOn w:val="a0"/>
    <w:rsid w:val="00AB5F7B"/>
  </w:style>
  <w:style w:type="character" w:styleId="aa">
    <w:name w:val="Hyperlink"/>
    <w:basedOn w:val="a0"/>
    <w:unhideWhenUsed/>
    <w:rsid w:val="00F678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9AEBB-36E6-4EC5-9FA1-6564B04E5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ПЛАНИРОВАНИЕ РАБОТЫ ПО ОХРАНЕ ТРУДА В ОБРАЗОВАТЕЛЬНОМ УЧРЕЖДЕНИИ</vt:lpstr>
    </vt:vector>
  </TitlesOfParts>
  <Company>Home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ПЛАНИРОВАНИЕ РАБОТЫ ПО ОХРАНЕ ТРУДА В ОБРАЗОВАТЕЛЬНОМ УЧРЕЖДЕНИИ</dc:title>
  <dc:creator>UserNeTCoM</dc:creator>
  <cp:lastModifiedBy>NADEJDA</cp:lastModifiedBy>
  <cp:revision>6</cp:revision>
  <cp:lastPrinted>2017-07-17T10:37:00Z</cp:lastPrinted>
  <dcterms:created xsi:type="dcterms:W3CDTF">2020-11-23T09:42:00Z</dcterms:created>
  <dcterms:modified xsi:type="dcterms:W3CDTF">2020-12-24T12:45:00Z</dcterms:modified>
</cp:coreProperties>
</file>